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BC" w:rsidRDefault="00613AA7">
      <w:pPr>
        <w:pStyle w:val="a3"/>
        <w:spacing w:before="71"/>
        <w:ind w:left="535" w:right="38"/>
      </w:pPr>
      <w:r>
        <w:rPr>
          <w:spacing w:val="-2"/>
        </w:rPr>
        <w:t xml:space="preserve">Согласовано: </w:t>
      </w:r>
      <w:r>
        <w:t>педагогическим советом протокол</w:t>
      </w:r>
      <w:r w:rsidR="00C530AC">
        <w:t xml:space="preserve"> </w:t>
      </w:r>
      <w:r>
        <w:t>от</w:t>
      </w:r>
      <w:r w:rsidR="00C530AC">
        <w:t xml:space="preserve"> </w:t>
      </w:r>
      <w:r>
        <w:t>31.08.202</w:t>
      </w:r>
      <w:r w:rsidR="00B35196">
        <w:t>3</w:t>
      </w:r>
      <w:r w:rsidR="00C530AC">
        <w:t xml:space="preserve"> </w:t>
      </w:r>
      <w:r>
        <w:t>№</w:t>
      </w:r>
      <w:r w:rsidR="00B35196">
        <w:t>4</w:t>
      </w:r>
    </w:p>
    <w:p w:rsidR="000E0DBC" w:rsidRDefault="00613AA7">
      <w:pPr>
        <w:pStyle w:val="a3"/>
        <w:spacing w:before="71"/>
        <w:ind w:left="1281" w:firstLine="1745"/>
      </w:pPr>
      <w:r>
        <w:br w:type="column"/>
      </w:r>
      <w:r>
        <w:rPr>
          <w:spacing w:val="-2"/>
        </w:rPr>
        <w:lastRenderedPageBreak/>
        <w:t xml:space="preserve">Утверждаю </w:t>
      </w:r>
      <w:r>
        <w:t>Заведующий</w:t>
      </w:r>
      <w:r w:rsidR="00C530AC">
        <w:t xml:space="preserve"> </w:t>
      </w:r>
      <w:r>
        <w:t>МБДОУ</w:t>
      </w:r>
      <w:r w:rsidR="00C530AC">
        <w:t xml:space="preserve"> «Детский сад №1 «Одуванчик»</w:t>
      </w:r>
    </w:p>
    <w:p w:rsidR="000E0DBC" w:rsidRDefault="00613AA7">
      <w:pPr>
        <w:pStyle w:val="a3"/>
        <w:tabs>
          <w:tab w:val="left" w:pos="2750"/>
        </w:tabs>
        <w:spacing w:line="274" w:lineRule="exact"/>
        <w:ind w:left="535"/>
      </w:pPr>
      <w:r>
        <w:rPr>
          <w:u w:val="single"/>
        </w:rPr>
        <w:tab/>
      </w:r>
      <w:r w:rsidR="00C530AC">
        <w:rPr>
          <w:spacing w:val="-2"/>
        </w:rPr>
        <w:t>Чорду В.Д.</w:t>
      </w:r>
    </w:p>
    <w:p w:rsidR="000E0DBC" w:rsidRDefault="000E0DBC">
      <w:pPr>
        <w:pStyle w:val="a3"/>
        <w:spacing w:line="274" w:lineRule="exact"/>
        <w:sectPr w:rsidR="000E0DBC">
          <w:type w:val="continuous"/>
          <w:pgSz w:w="16850" w:h="11920" w:orient="landscape"/>
          <w:pgMar w:top="500" w:right="850" w:bottom="0" w:left="850" w:header="720" w:footer="720" w:gutter="0"/>
          <w:cols w:num="2" w:space="720" w:equalWidth="0">
            <w:col w:w="3415" w:space="7433"/>
            <w:col w:w="4302"/>
          </w:cols>
        </w:sectPr>
      </w:pPr>
    </w:p>
    <w:p w:rsidR="000E0DBC" w:rsidRDefault="000E0DBC">
      <w:pPr>
        <w:pStyle w:val="a3"/>
      </w:pPr>
    </w:p>
    <w:p w:rsidR="000E0DBC" w:rsidRDefault="000E0DBC">
      <w:pPr>
        <w:pStyle w:val="a3"/>
        <w:spacing w:before="241"/>
      </w:pPr>
    </w:p>
    <w:p w:rsidR="000E0DBC" w:rsidRDefault="00613AA7">
      <w:pPr>
        <w:ind w:left="2074" w:right="1632"/>
        <w:jc w:val="center"/>
        <w:rPr>
          <w:sz w:val="24"/>
        </w:rPr>
      </w:pPr>
      <w:r>
        <w:rPr>
          <w:b/>
          <w:sz w:val="24"/>
        </w:rPr>
        <w:t>ДОРОЖНАЯ</w:t>
      </w:r>
      <w:r w:rsidR="00C530AC">
        <w:rPr>
          <w:b/>
          <w:sz w:val="24"/>
        </w:rPr>
        <w:t xml:space="preserve"> </w:t>
      </w:r>
      <w:r>
        <w:rPr>
          <w:b/>
          <w:sz w:val="24"/>
        </w:rPr>
        <w:t>КАРТА</w:t>
      </w:r>
      <w:r w:rsidR="00C530AC">
        <w:rPr>
          <w:b/>
          <w:sz w:val="24"/>
        </w:rPr>
        <w:t xml:space="preserve"> </w:t>
      </w:r>
      <w:r>
        <w:rPr>
          <w:sz w:val="24"/>
        </w:rPr>
        <w:t>(ПЛАН</w:t>
      </w:r>
      <w:r w:rsidR="00C530AC">
        <w:rPr>
          <w:sz w:val="24"/>
        </w:rPr>
        <w:t xml:space="preserve"> </w:t>
      </w:r>
      <w:r>
        <w:rPr>
          <w:spacing w:val="-2"/>
          <w:sz w:val="24"/>
        </w:rPr>
        <w:t>МЕРОПРИЯТИЙ)</w:t>
      </w:r>
    </w:p>
    <w:p w:rsidR="000E0DBC" w:rsidRDefault="00613AA7">
      <w:pPr>
        <w:pStyle w:val="a3"/>
        <w:spacing w:before="199" w:line="412" w:lineRule="auto"/>
        <w:ind w:left="2067" w:right="1632"/>
        <w:jc w:val="center"/>
      </w:pPr>
      <w:r>
        <w:t>ПО</w:t>
      </w:r>
      <w:r w:rsidR="00C530AC">
        <w:t xml:space="preserve"> </w:t>
      </w:r>
      <w:r>
        <w:t>РЕАЛИЗАЦИИ</w:t>
      </w:r>
      <w:r w:rsidR="00C530AC">
        <w:t xml:space="preserve"> </w:t>
      </w:r>
      <w:r>
        <w:t>ПОЛОЖЕНИЯ</w:t>
      </w:r>
      <w:r w:rsidR="00C530AC">
        <w:t xml:space="preserve"> </w:t>
      </w:r>
      <w:r>
        <w:t>О</w:t>
      </w:r>
      <w:r w:rsidR="00C530AC">
        <w:t xml:space="preserve"> </w:t>
      </w:r>
      <w:r>
        <w:t>СИСТЕМЕ</w:t>
      </w:r>
      <w:r w:rsidR="00C530AC">
        <w:t xml:space="preserve"> </w:t>
      </w:r>
      <w:r>
        <w:t>НАСТАВНИЧЕСТВА</w:t>
      </w:r>
      <w:r w:rsidR="00C530AC">
        <w:t xml:space="preserve"> </w:t>
      </w:r>
      <w:r>
        <w:t>ПЕДАГОГИЧЕСКИХ</w:t>
      </w:r>
      <w:r w:rsidR="00C530AC">
        <w:t xml:space="preserve"> </w:t>
      </w:r>
      <w:r>
        <w:t>РАБОТНИКОВ В МУНИЦИПАЛЬНОМ БЮДЖЕТНОМ ДОШКОЛЬНОМ ОБРАЗОВАТЕЛЬНОМ УЧРЕЖДЕНИИ</w:t>
      </w:r>
    </w:p>
    <w:p w:rsidR="000E0DBC" w:rsidRDefault="00613AA7">
      <w:pPr>
        <w:pStyle w:val="a3"/>
        <w:spacing w:before="1" w:line="417" w:lineRule="auto"/>
        <w:ind w:left="4614" w:right="4174"/>
        <w:jc w:val="center"/>
      </w:pPr>
      <w:r>
        <w:t>«ДЕТСКИЙ</w:t>
      </w:r>
      <w:r w:rsidR="00C530AC">
        <w:t xml:space="preserve"> </w:t>
      </w:r>
      <w:r>
        <w:t>САД</w:t>
      </w:r>
      <w:r w:rsidR="00C530AC">
        <w:t xml:space="preserve"> </w:t>
      </w:r>
      <w:r>
        <w:t>№</w:t>
      </w:r>
      <w:r w:rsidR="00C530AC">
        <w:t xml:space="preserve"> 1 «ОДУВАНЧИК</w:t>
      </w:r>
      <w:r>
        <w:t>» НА ПЕРИОД 202</w:t>
      </w:r>
      <w:r w:rsidR="00B35196">
        <w:t>3</w:t>
      </w:r>
      <w:r>
        <w:t>- 2024 гг.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849"/>
        <w:gridCol w:w="118"/>
        <w:gridCol w:w="23"/>
        <w:gridCol w:w="4536"/>
        <w:gridCol w:w="196"/>
        <w:gridCol w:w="65"/>
        <w:gridCol w:w="4420"/>
        <w:gridCol w:w="196"/>
        <w:gridCol w:w="2070"/>
        <w:gridCol w:w="146"/>
        <w:gridCol w:w="1985"/>
        <w:gridCol w:w="85"/>
        <w:gridCol w:w="41"/>
      </w:tblGrid>
      <w:tr w:rsidR="000E0DBC" w:rsidTr="00C530AC">
        <w:trPr>
          <w:trHeight w:val="50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0E0DBC" w:rsidRDefault="000E0DBC">
            <w:pPr>
              <w:pStyle w:val="TableParagraph"/>
              <w:ind w:left="0"/>
            </w:pPr>
          </w:p>
        </w:tc>
        <w:tc>
          <w:tcPr>
            <w:tcW w:w="990" w:type="dxa"/>
            <w:gridSpan w:val="3"/>
          </w:tcPr>
          <w:p w:rsidR="000E0DBC" w:rsidRDefault="00613AA7">
            <w:pPr>
              <w:pStyle w:val="TableParagraph"/>
              <w:spacing w:line="271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732" w:type="dxa"/>
            <w:gridSpan w:val="2"/>
          </w:tcPr>
          <w:p w:rsidR="000E0DBC" w:rsidRDefault="00613AA7">
            <w:pPr>
              <w:pStyle w:val="TableParagraph"/>
              <w:spacing w:line="271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681" w:type="dxa"/>
            <w:gridSpan w:val="3"/>
          </w:tcPr>
          <w:p w:rsidR="000E0DBC" w:rsidRDefault="00613AA7">
            <w:pPr>
              <w:pStyle w:val="TableParagraph"/>
              <w:spacing w:line="271" w:lineRule="exact"/>
              <w:ind w:left="329"/>
              <w:rPr>
                <w:sz w:val="24"/>
              </w:rPr>
            </w:pPr>
            <w:r>
              <w:rPr>
                <w:sz w:val="24"/>
              </w:rPr>
              <w:t>Формапредоставления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2216" w:type="dxa"/>
            <w:gridSpan w:val="2"/>
          </w:tcPr>
          <w:p w:rsidR="000E0DBC" w:rsidRDefault="00613AA7">
            <w:pPr>
              <w:pStyle w:val="TableParagraph"/>
              <w:spacing w:line="271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111" w:type="dxa"/>
            <w:gridSpan w:val="3"/>
          </w:tcPr>
          <w:p w:rsidR="000E0DBC" w:rsidRDefault="00613AA7">
            <w:pPr>
              <w:pStyle w:val="TableParagraph"/>
              <w:spacing w:line="271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E0DBC" w:rsidTr="00C530AC">
        <w:trPr>
          <w:trHeight w:val="55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0E0DBC" w:rsidRDefault="000E0DBC">
            <w:pPr>
              <w:pStyle w:val="TableParagraph"/>
              <w:ind w:left="0"/>
            </w:pPr>
          </w:p>
        </w:tc>
        <w:tc>
          <w:tcPr>
            <w:tcW w:w="14730" w:type="dxa"/>
            <w:gridSpan w:val="13"/>
          </w:tcPr>
          <w:p w:rsidR="000E0DBC" w:rsidRDefault="00613AA7">
            <w:pPr>
              <w:pStyle w:val="TableParagraph"/>
              <w:spacing w:line="271" w:lineRule="exact"/>
              <w:ind w:left="5146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Нормативно –правовое</w:t>
            </w:r>
            <w:r>
              <w:rPr>
                <w:b/>
                <w:spacing w:val="-2"/>
                <w:sz w:val="24"/>
              </w:rPr>
              <w:t xml:space="preserve"> регулирование</w:t>
            </w:r>
          </w:p>
        </w:tc>
      </w:tr>
      <w:tr w:rsidR="000E0DBC" w:rsidTr="00C530AC">
        <w:trPr>
          <w:trHeight w:val="1505"/>
        </w:trPr>
        <w:tc>
          <w:tcPr>
            <w:tcW w:w="25" w:type="dxa"/>
            <w:tcBorders>
              <w:top w:val="nil"/>
              <w:left w:val="nil"/>
            </w:tcBorders>
          </w:tcPr>
          <w:p w:rsidR="000E0DBC" w:rsidRDefault="000E0DBC">
            <w:pPr>
              <w:pStyle w:val="TableParagraph"/>
              <w:ind w:left="0"/>
            </w:pPr>
          </w:p>
        </w:tc>
        <w:tc>
          <w:tcPr>
            <w:tcW w:w="990" w:type="dxa"/>
            <w:gridSpan w:val="3"/>
            <w:tcBorders>
              <w:bottom w:val="single" w:sz="8" w:space="0" w:color="000000"/>
            </w:tcBorders>
          </w:tcPr>
          <w:p w:rsidR="000E0DBC" w:rsidRDefault="00613AA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32" w:type="dxa"/>
            <w:gridSpan w:val="2"/>
            <w:tcBorders>
              <w:bottom w:val="single" w:sz="8" w:space="0" w:color="000000"/>
            </w:tcBorders>
          </w:tcPr>
          <w:p w:rsidR="000E0DBC" w:rsidRDefault="00613AA7" w:rsidP="00C530AC">
            <w:pPr>
              <w:pStyle w:val="TableParagraph"/>
              <w:spacing w:line="242" w:lineRule="auto"/>
              <w:ind w:left="14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по реализации системы наставничества педагогических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530AC">
              <w:rPr>
                <w:sz w:val="24"/>
              </w:rPr>
              <w:t xml:space="preserve"> детском саду</w:t>
            </w:r>
          </w:p>
        </w:tc>
        <w:tc>
          <w:tcPr>
            <w:tcW w:w="4681" w:type="dxa"/>
            <w:gridSpan w:val="3"/>
            <w:tcBorders>
              <w:bottom w:val="single" w:sz="8" w:space="0" w:color="000000"/>
            </w:tcBorders>
          </w:tcPr>
          <w:p w:rsidR="000E0DBC" w:rsidRDefault="00613AA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2216" w:type="dxa"/>
            <w:gridSpan w:val="2"/>
            <w:tcBorders>
              <w:bottom w:val="single" w:sz="8" w:space="0" w:color="000000"/>
            </w:tcBorders>
          </w:tcPr>
          <w:p w:rsidR="000E0DBC" w:rsidRDefault="00613AA7" w:rsidP="00C530AC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C530A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C530AC">
              <w:rPr>
                <w:spacing w:val="-4"/>
                <w:sz w:val="24"/>
              </w:rPr>
              <w:t>3</w:t>
            </w:r>
          </w:p>
        </w:tc>
        <w:tc>
          <w:tcPr>
            <w:tcW w:w="2111" w:type="dxa"/>
            <w:gridSpan w:val="3"/>
            <w:tcBorders>
              <w:bottom w:val="single" w:sz="8" w:space="0" w:color="000000"/>
            </w:tcBorders>
          </w:tcPr>
          <w:p w:rsidR="000E0DBC" w:rsidRDefault="00613AA7">
            <w:pPr>
              <w:pStyle w:val="TableParagraph"/>
              <w:spacing w:line="412" w:lineRule="auto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Куратор</w:t>
            </w:r>
          </w:p>
        </w:tc>
      </w:tr>
      <w:tr w:rsidR="000E0DBC" w:rsidTr="00C530AC">
        <w:trPr>
          <w:gridAfter w:val="1"/>
          <w:wAfter w:w="41" w:type="dxa"/>
          <w:trHeight w:val="2486"/>
        </w:trPr>
        <w:tc>
          <w:tcPr>
            <w:tcW w:w="992" w:type="dxa"/>
            <w:gridSpan w:val="3"/>
            <w:tcBorders>
              <w:top w:val="single" w:sz="8" w:space="0" w:color="000000"/>
            </w:tcBorders>
          </w:tcPr>
          <w:p w:rsidR="000E0DBC" w:rsidRDefault="000E0DBC">
            <w:pPr>
              <w:pStyle w:val="TableParagraph"/>
              <w:ind w:left="0"/>
              <w:rPr>
                <w:sz w:val="24"/>
              </w:rPr>
            </w:pPr>
          </w:p>
          <w:p w:rsidR="000E0DBC" w:rsidRDefault="000E0DBC">
            <w:pPr>
              <w:pStyle w:val="TableParagraph"/>
              <w:spacing w:before="78"/>
              <w:ind w:left="0"/>
              <w:rPr>
                <w:sz w:val="24"/>
              </w:rPr>
            </w:pPr>
          </w:p>
          <w:p w:rsidR="000E0DBC" w:rsidRDefault="00613AA7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</w:tcBorders>
          </w:tcPr>
          <w:p w:rsidR="000E0DBC" w:rsidRDefault="00613AA7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Внесение дополнений/ изменений в Положение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C530AC">
              <w:rPr>
                <w:sz w:val="24"/>
              </w:rPr>
              <w:t xml:space="preserve">детском саду </w:t>
            </w:r>
            <w:r>
              <w:rPr>
                <w:sz w:val="24"/>
              </w:rPr>
              <w:t xml:space="preserve">в части стимулирования и </w:t>
            </w:r>
            <w:r>
              <w:rPr>
                <w:spacing w:val="-2"/>
                <w:sz w:val="24"/>
              </w:rPr>
              <w:t>поддержке</w:t>
            </w:r>
          </w:p>
          <w:p w:rsidR="000E0DBC" w:rsidRDefault="00C530AC">
            <w:pPr>
              <w:pStyle w:val="TableParagraph"/>
              <w:ind w:left="39" w:right="20"/>
              <w:rPr>
                <w:sz w:val="24"/>
              </w:rPr>
            </w:pPr>
            <w:r>
              <w:rPr>
                <w:sz w:val="24"/>
              </w:rPr>
              <w:t>П</w:t>
            </w:r>
            <w:r w:rsidR="00613AA7">
              <w:rPr>
                <w:sz w:val="24"/>
              </w:rPr>
              <w:t>едагогических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работников,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ответственных за сопровождение образовательного процесса в качестве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наставников</w:t>
            </w:r>
          </w:p>
        </w:tc>
        <w:tc>
          <w:tcPr>
            <w:tcW w:w="4420" w:type="dxa"/>
            <w:tcBorders>
              <w:top w:val="single" w:sz="8" w:space="0" w:color="000000"/>
            </w:tcBorders>
          </w:tcPr>
          <w:p w:rsidR="000E0DBC" w:rsidRDefault="00613AA7">
            <w:pPr>
              <w:pStyle w:val="TableParagraph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 w:rsidR="00C530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</w:tcBorders>
          </w:tcPr>
          <w:p w:rsidR="000E0DBC" w:rsidRDefault="00613AA7" w:rsidP="00C530AC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>202</w:t>
            </w:r>
            <w:r w:rsidR="00C530AC">
              <w:rPr>
                <w:spacing w:val="-4"/>
                <w:sz w:val="24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</w:tcBorders>
          </w:tcPr>
          <w:p w:rsidR="000E0DBC" w:rsidRDefault="00613AA7" w:rsidP="00C530AC">
            <w:pPr>
              <w:pStyle w:val="TableParagraph"/>
              <w:spacing w:line="261" w:lineRule="auto"/>
              <w:ind w:left="294" w:firstLine="60"/>
              <w:rPr>
                <w:sz w:val="24"/>
              </w:rPr>
            </w:pPr>
            <w:r>
              <w:rPr>
                <w:spacing w:val="-2"/>
                <w:w w:val="90"/>
                <w:sz w:val="26"/>
              </w:rPr>
              <w:t xml:space="preserve">Заведующий </w:t>
            </w:r>
            <w:r w:rsidR="00C530AC">
              <w:rPr>
                <w:spacing w:val="-2"/>
                <w:sz w:val="24"/>
              </w:rPr>
              <w:t>Куратор</w:t>
            </w:r>
          </w:p>
        </w:tc>
        <w:tc>
          <w:tcPr>
            <w:tcW w:w="85" w:type="dxa"/>
            <w:tcBorders>
              <w:bottom w:val="nil"/>
              <w:right w:val="nil"/>
            </w:tcBorders>
          </w:tcPr>
          <w:p w:rsidR="000E0DBC" w:rsidRDefault="000E0DBC">
            <w:pPr>
              <w:pStyle w:val="TableParagraph"/>
              <w:ind w:left="0"/>
            </w:pPr>
          </w:p>
        </w:tc>
      </w:tr>
      <w:tr w:rsidR="000E0DBC" w:rsidTr="00C530AC">
        <w:trPr>
          <w:gridAfter w:val="1"/>
          <w:wAfter w:w="41" w:type="dxa"/>
          <w:trHeight w:val="495"/>
        </w:trPr>
        <w:tc>
          <w:tcPr>
            <w:tcW w:w="14629" w:type="dxa"/>
            <w:gridSpan w:val="12"/>
          </w:tcPr>
          <w:p w:rsidR="000E0DBC" w:rsidRDefault="00613AA7">
            <w:pPr>
              <w:pStyle w:val="TableParagraph"/>
              <w:spacing w:before="25"/>
              <w:ind w:left="2460"/>
              <w:rPr>
                <w:b/>
                <w:sz w:val="24"/>
              </w:rPr>
            </w:pPr>
            <w:r>
              <w:rPr>
                <w:b/>
                <w:sz w:val="24"/>
              </w:rPr>
              <w:t>2.Информационно–организационная,</w:t>
            </w:r>
            <w:r w:rsidR="00C530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методическая,</w:t>
            </w:r>
            <w:r w:rsidR="00C530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экспертно-консультационная</w:t>
            </w:r>
            <w:r w:rsidR="00C530AC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поддержка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0E0DBC" w:rsidRDefault="000E0DBC">
            <w:pPr>
              <w:pStyle w:val="TableParagraph"/>
              <w:ind w:left="0"/>
            </w:pPr>
          </w:p>
        </w:tc>
      </w:tr>
      <w:tr w:rsidR="000E0DBC" w:rsidTr="00C530AC">
        <w:trPr>
          <w:gridAfter w:val="1"/>
          <w:wAfter w:w="41" w:type="dxa"/>
          <w:trHeight w:val="1381"/>
        </w:trPr>
        <w:tc>
          <w:tcPr>
            <w:tcW w:w="874" w:type="dxa"/>
            <w:gridSpan w:val="2"/>
          </w:tcPr>
          <w:p w:rsidR="000E0DBC" w:rsidRDefault="00613AA7">
            <w:pPr>
              <w:pStyle w:val="TableParagraph"/>
              <w:spacing w:before="26"/>
              <w:ind w:left="14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2.1.</w:t>
            </w:r>
          </w:p>
        </w:tc>
        <w:tc>
          <w:tcPr>
            <w:tcW w:w="4677" w:type="dxa"/>
            <w:gridSpan w:val="3"/>
          </w:tcPr>
          <w:p w:rsidR="000E0DBC" w:rsidRDefault="00613AA7">
            <w:pPr>
              <w:pStyle w:val="TableParagraph"/>
              <w:spacing w:line="242" w:lineRule="auto"/>
              <w:ind w:left="144" w:right="20"/>
              <w:rPr>
                <w:sz w:val="24"/>
              </w:rPr>
            </w:pPr>
            <w:r>
              <w:rPr>
                <w:sz w:val="24"/>
              </w:rPr>
              <w:t>Посещение установочного семинара (</w:t>
            </w: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z w:val="24"/>
              </w:rPr>
              <w:t>)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МКУКИМЦ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заместителей руководителей образовательных</w:t>
            </w:r>
          </w:p>
          <w:p w:rsidR="000E0DBC" w:rsidRDefault="00C530AC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О</w:t>
            </w:r>
            <w:r w:rsidR="00613AA7">
              <w:rPr>
                <w:sz w:val="24"/>
              </w:rPr>
              <w:t>рганизаций</w:t>
            </w:r>
            <w:r>
              <w:rPr>
                <w:sz w:val="24"/>
              </w:rPr>
              <w:t xml:space="preserve"> </w:t>
            </w:r>
            <w:proofErr w:type="gramStart"/>
            <w:r w:rsidR="00613AA7">
              <w:rPr>
                <w:spacing w:val="-5"/>
                <w:sz w:val="24"/>
              </w:rPr>
              <w:t>по</w:t>
            </w:r>
            <w:proofErr w:type="gramEnd"/>
          </w:p>
          <w:p w:rsidR="000E0DBC" w:rsidRDefault="00C530AC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С</w:t>
            </w:r>
            <w:r w:rsidR="00613AA7">
              <w:rPr>
                <w:sz w:val="24"/>
              </w:rPr>
              <w:t>опровождению</w:t>
            </w:r>
            <w:r>
              <w:rPr>
                <w:sz w:val="24"/>
              </w:rPr>
              <w:t xml:space="preserve"> </w:t>
            </w:r>
            <w:proofErr w:type="gramStart"/>
            <w:r w:rsidR="00613AA7">
              <w:rPr>
                <w:spacing w:val="-2"/>
                <w:sz w:val="24"/>
              </w:rPr>
              <w:t>профессионального</w:t>
            </w:r>
            <w:proofErr w:type="gramEnd"/>
          </w:p>
        </w:tc>
        <w:tc>
          <w:tcPr>
            <w:tcW w:w="4681" w:type="dxa"/>
            <w:gridSpan w:val="3"/>
          </w:tcPr>
          <w:p w:rsidR="000E0DBC" w:rsidRDefault="00613AA7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Установочный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End"/>
            <w:r>
              <w:rPr>
                <w:spacing w:val="-2"/>
                <w:sz w:val="24"/>
              </w:rPr>
              <w:t>вебинар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66" w:type="dxa"/>
            <w:gridSpan w:val="2"/>
          </w:tcPr>
          <w:p w:rsidR="000E0DBC" w:rsidRDefault="00613AA7" w:rsidP="00C530AC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Август202</w:t>
            </w:r>
            <w:r w:rsidR="00C530AC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131" w:type="dxa"/>
            <w:gridSpan w:val="2"/>
          </w:tcPr>
          <w:p w:rsidR="000E0DBC" w:rsidRDefault="00613AA7">
            <w:pPr>
              <w:pStyle w:val="TableParagraph"/>
              <w:spacing w:line="508" w:lineRule="auto"/>
              <w:ind w:left="294" w:right="86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Заведущй </w:t>
            </w:r>
            <w:r>
              <w:rPr>
                <w:spacing w:val="-2"/>
                <w:sz w:val="24"/>
              </w:rPr>
              <w:t>Куратор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:rsidR="000E0DBC" w:rsidRDefault="000E0DBC">
            <w:pPr>
              <w:pStyle w:val="TableParagraph"/>
              <w:ind w:left="0"/>
            </w:pPr>
          </w:p>
        </w:tc>
      </w:tr>
    </w:tbl>
    <w:p w:rsidR="000E0DBC" w:rsidRDefault="000E0DBC">
      <w:pPr>
        <w:pStyle w:val="TableParagraph"/>
        <w:sectPr w:rsidR="000E0DBC">
          <w:type w:val="continuous"/>
          <w:pgSz w:w="16850" w:h="11920" w:orient="landscape"/>
          <w:pgMar w:top="500" w:right="850" w:bottom="0" w:left="850" w:header="720" w:footer="720" w:gutter="0"/>
          <w:cols w:space="720"/>
        </w:sectPr>
      </w:pPr>
    </w:p>
    <w:p w:rsidR="000E0DBC" w:rsidRDefault="000E0DBC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5"/>
        <w:gridCol w:w="4677"/>
        <w:gridCol w:w="4682"/>
        <w:gridCol w:w="2266"/>
        <w:gridCol w:w="2131"/>
      </w:tblGrid>
      <w:tr w:rsidR="000E0DBC">
        <w:trPr>
          <w:trHeight w:val="1376"/>
        </w:trPr>
        <w:tc>
          <w:tcPr>
            <w:tcW w:w="995" w:type="dxa"/>
          </w:tcPr>
          <w:p w:rsidR="000E0DBC" w:rsidRDefault="000E0DBC">
            <w:pPr>
              <w:pStyle w:val="TableParagraph"/>
              <w:ind w:left="0"/>
            </w:pPr>
          </w:p>
        </w:tc>
        <w:tc>
          <w:tcPr>
            <w:tcW w:w="4677" w:type="dxa"/>
          </w:tcPr>
          <w:p w:rsidR="000E0DBC" w:rsidRDefault="00C530AC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Р</w:t>
            </w:r>
            <w:r w:rsidR="00613AA7">
              <w:rPr>
                <w:sz w:val="24"/>
              </w:rPr>
              <w:t>азвития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="00613AA7">
              <w:rPr>
                <w:spacing w:val="-2"/>
                <w:sz w:val="24"/>
              </w:rPr>
              <w:t>работников</w:t>
            </w:r>
          </w:p>
        </w:tc>
        <w:tc>
          <w:tcPr>
            <w:tcW w:w="4682" w:type="dxa"/>
          </w:tcPr>
          <w:p w:rsidR="000E0DBC" w:rsidRDefault="000E0DBC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0E0DBC" w:rsidRDefault="000E0DBC">
            <w:pPr>
              <w:pStyle w:val="TableParagraph"/>
              <w:ind w:left="0"/>
            </w:pPr>
          </w:p>
        </w:tc>
        <w:tc>
          <w:tcPr>
            <w:tcW w:w="2131" w:type="dxa"/>
          </w:tcPr>
          <w:p w:rsidR="000E0DBC" w:rsidRDefault="000E0DBC">
            <w:pPr>
              <w:pStyle w:val="TableParagraph"/>
              <w:ind w:left="0"/>
            </w:pPr>
          </w:p>
        </w:tc>
      </w:tr>
      <w:tr w:rsidR="000E0DBC">
        <w:trPr>
          <w:trHeight w:val="1380"/>
        </w:trPr>
        <w:tc>
          <w:tcPr>
            <w:tcW w:w="995" w:type="dxa"/>
          </w:tcPr>
          <w:p w:rsidR="000E0DBC" w:rsidRDefault="00613AA7"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4677" w:type="dxa"/>
          </w:tcPr>
          <w:p w:rsidR="000E0DBC" w:rsidRDefault="00613AA7">
            <w:pPr>
              <w:pStyle w:val="TableParagraph"/>
              <w:spacing w:before="1" w:line="242" w:lineRule="auto"/>
              <w:ind w:left="144" w:right="20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 ДОУ о развитии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0E0DBC" w:rsidRDefault="00C530AC" w:rsidP="00C530AC">
            <w:pPr>
              <w:pStyle w:val="TableParagraph"/>
              <w:ind w:left="144" w:right="1268"/>
              <w:rPr>
                <w:sz w:val="24"/>
              </w:rPr>
            </w:pPr>
            <w:r>
              <w:rPr>
                <w:sz w:val="24"/>
              </w:rPr>
              <w:t>Н</w:t>
            </w:r>
            <w:r w:rsidR="00613AA7">
              <w:rPr>
                <w:sz w:val="24"/>
              </w:rPr>
              <w:t>аставничества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 xml:space="preserve">педагогических работников в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4682" w:type="dxa"/>
          </w:tcPr>
          <w:p w:rsidR="000E0DBC" w:rsidRDefault="00613AA7">
            <w:pPr>
              <w:pStyle w:val="TableParagraph"/>
              <w:spacing w:line="242" w:lineRule="auto"/>
              <w:ind w:left="149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C530AC">
              <w:rPr>
                <w:sz w:val="24"/>
              </w:rPr>
              <w:t xml:space="preserve"> детского сада </w:t>
            </w:r>
            <w:r>
              <w:rPr>
                <w:sz w:val="24"/>
              </w:rPr>
              <w:t>раздела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с содержательным наполнением о развитии системы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0E0DBC" w:rsidRDefault="00613AA7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работниковв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266" w:type="dxa"/>
          </w:tcPr>
          <w:p w:rsidR="000E0DBC" w:rsidRDefault="00613AA7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1" w:type="dxa"/>
          </w:tcPr>
          <w:p w:rsidR="000E0DBC" w:rsidRDefault="00613AA7">
            <w:pPr>
              <w:pStyle w:val="TableParagraph"/>
              <w:spacing w:before="16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2190"/>
        </w:trPr>
        <w:tc>
          <w:tcPr>
            <w:tcW w:w="995" w:type="dxa"/>
          </w:tcPr>
          <w:p w:rsidR="000E0DBC" w:rsidRDefault="00613AA7"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677" w:type="dxa"/>
          </w:tcPr>
          <w:p w:rsidR="000E0DBC" w:rsidRDefault="00613AA7">
            <w:pPr>
              <w:pStyle w:val="TableParagraph"/>
              <w:spacing w:before="1" w:line="242" w:lineRule="auto"/>
              <w:ind w:left="144" w:right="20"/>
              <w:rPr>
                <w:sz w:val="24"/>
              </w:rPr>
            </w:pPr>
            <w:r>
              <w:rPr>
                <w:sz w:val="24"/>
              </w:rPr>
              <w:t>Посещение серии муниципальных семинаров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)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МКУКИМЦ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Дорожной карты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E0DBC" w:rsidRDefault="00C530AC">
            <w:pPr>
              <w:pStyle w:val="TableParagraph"/>
              <w:ind w:left="144" w:right="20"/>
              <w:rPr>
                <w:sz w:val="24"/>
              </w:rPr>
            </w:pPr>
            <w:r>
              <w:rPr>
                <w:sz w:val="24"/>
              </w:rPr>
              <w:t>В</w:t>
            </w:r>
            <w:r w:rsidR="00613AA7">
              <w:rPr>
                <w:sz w:val="24"/>
              </w:rPr>
              <w:t>недрению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 xml:space="preserve">региональной целевой модели наставничества педагогических работников </w:t>
            </w:r>
            <w:proofErr w:type="gramStart"/>
            <w:r w:rsidR="00613AA7">
              <w:rPr>
                <w:sz w:val="24"/>
              </w:rPr>
              <w:t>в</w:t>
            </w:r>
            <w:proofErr w:type="gramEnd"/>
            <w:r w:rsidR="00613AA7">
              <w:rPr>
                <w:sz w:val="24"/>
              </w:rPr>
              <w:t xml:space="preserve"> </w:t>
            </w:r>
            <w:r w:rsidR="00613AA7">
              <w:rPr>
                <w:spacing w:val="-2"/>
                <w:sz w:val="24"/>
              </w:rPr>
              <w:t>образовательных</w:t>
            </w:r>
          </w:p>
          <w:p w:rsidR="000E0DBC" w:rsidRDefault="00C530AC">
            <w:pPr>
              <w:pStyle w:val="TableParagraph"/>
              <w:spacing w:line="23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</w:t>
            </w:r>
            <w:r w:rsidR="00613AA7">
              <w:rPr>
                <w:sz w:val="24"/>
              </w:rPr>
              <w:t>рганизациях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г</w:t>
            </w:r>
            <w:proofErr w:type="gramStart"/>
            <w:r w:rsidR="00613AA7">
              <w:rPr>
                <w:sz w:val="24"/>
              </w:rPr>
              <w:t>.</w:t>
            </w:r>
            <w:r w:rsidR="00613AA7">
              <w:rPr>
                <w:spacing w:val="-2"/>
                <w:sz w:val="24"/>
              </w:rPr>
              <w:t>К</w:t>
            </w:r>
            <w:proofErr w:type="gramEnd"/>
            <w:r w:rsidR="00613AA7">
              <w:rPr>
                <w:spacing w:val="-2"/>
                <w:sz w:val="24"/>
              </w:rPr>
              <w:t>расноярска</w:t>
            </w:r>
          </w:p>
        </w:tc>
        <w:tc>
          <w:tcPr>
            <w:tcW w:w="4682" w:type="dxa"/>
          </w:tcPr>
          <w:p w:rsidR="000E0DBC" w:rsidRDefault="000E0DBC">
            <w:pPr>
              <w:pStyle w:val="TableParagraph"/>
              <w:ind w:left="0"/>
            </w:pPr>
          </w:p>
        </w:tc>
        <w:tc>
          <w:tcPr>
            <w:tcW w:w="2266" w:type="dxa"/>
          </w:tcPr>
          <w:p w:rsidR="000E0DBC" w:rsidRDefault="00613AA7">
            <w:pPr>
              <w:pStyle w:val="TableParagraph"/>
              <w:spacing w:before="1"/>
              <w:ind w:left="143" w:right="10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0E0DBC" w:rsidRDefault="00613AA7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131" w:type="dxa"/>
          </w:tcPr>
          <w:p w:rsidR="000E0DBC" w:rsidRDefault="00613AA7">
            <w:pPr>
              <w:pStyle w:val="TableParagraph"/>
              <w:spacing w:before="2" w:line="299" w:lineRule="exact"/>
              <w:ind w:left="293"/>
              <w:rPr>
                <w:sz w:val="26"/>
              </w:rPr>
            </w:pPr>
            <w:r>
              <w:rPr>
                <w:spacing w:val="-2"/>
                <w:sz w:val="26"/>
              </w:rPr>
              <w:t>Заведущий</w:t>
            </w:r>
          </w:p>
          <w:p w:rsidR="000E0DBC" w:rsidRDefault="00613AA7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1930"/>
        </w:trPr>
        <w:tc>
          <w:tcPr>
            <w:tcW w:w="995" w:type="dxa"/>
          </w:tcPr>
          <w:p w:rsidR="000E0DBC" w:rsidRDefault="00613AA7"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4677" w:type="dxa"/>
          </w:tcPr>
          <w:p w:rsidR="000E0DBC" w:rsidRDefault="00613AA7">
            <w:pPr>
              <w:pStyle w:val="TableParagraph"/>
              <w:spacing w:before="1"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МКУКИМЦ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E0DBC" w:rsidRDefault="00C530AC">
            <w:pPr>
              <w:pStyle w:val="TableParagraph"/>
              <w:spacing w:line="242" w:lineRule="auto"/>
              <w:ind w:left="144" w:right="20"/>
              <w:rPr>
                <w:sz w:val="24"/>
              </w:rPr>
            </w:pPr>
            <w:r>
              <w:rPr>
                <w:sz w:val="24"/>
              </w:rPr>
              <w:t>В</w:t>
            </w:r>
            <w:r w:rsidR="00613AA7">
              <w:rPr>
                <w:sz w:val="24"/>
              </w:rPr>
              <w:t>опросам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Дорожной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карты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 xml:space="preserve">по внедрению и реализации региональной целевой модели наставничества </w:t>
            </w:r>
            <w:proofErr w:type="gramStart"/>
            <w:r w:rsidR="00613AA7">
              <w:rPr>
                <w:sz w:val="24"/>
              </w:rPr>
              <w:t>на</w:t>
            </w:r>
            <w:proofErr w:type="gramEnd"/>
          </w:p>
          <w:p w:rsidR="000E0DBC" w:rsidRDefault="00C530AC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Т</w:t>
            </w:r>
            <w:r w:rsidR="00613AA7">
              <w:rPr>
                <w:sz w:val="24"/>
              </w:rPr>
              <w:t>ерритории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г</w:t>
            </w:r>
            <w:proofErr w:type="gramStart"/>
            <w:r w:rsidR="00613AA7">
              <w:rPr>
                <w:sz w:val="24"/>
              </w:rPr>
              <w:t>.К</w:t>
            </w:r>
            <w:proofErr w:type="gramEnd"/>
            <w:r w:rsidR="00613AA7">
              <w:rPr>
                <w:sz w:val="24"/>
              </w:rPr>
              <w:t>расноярска</w:t>
            </w:r>
            <w:r>
              <w:rPr>
                <w:sz w:val="24"/>
              </w:rPr>
              <w:t xml:space="preserve"> </w:t>
            </w:r>
            <w:r w:rsidR="00613AA7">
              <w:rPr>
                <w:spacing w:val="-10"/>
                <w:sz w:val="24"/>
              </w:rPr>
              <w:t>и</w:t>
            </w:r>
          </w:p>
          <w:p w:rsidR="000E0DBC" w:rsidRDefault="00613AA7">
            <w:pPr>
              <w:pStyle w:val="TableParagraph"/>
              <w:spacing w:line="276" w:lineRule="exact"/>
              <w:ind w:left="144" w:right="20"/>
              <w:rPr>
                <w:sz w:val="24"/>
              </w:rPr>
            </w:pPr>
            <w:r>
              <w:rPr>
                <w:sz w:val="24"/>
              </w:rPr>
              <w:t>по отдельным вопросам о развитии системы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4682" w:type="dxa"/>
          </w:tcPr>
          <w:p w:rsidR="000E0DBC" w:rsidRDefault="00613AA7">
            <w:pPr>
              <w:pStyle w:val="TableParagraph"/>
              <w:spacing w:before="1"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 w:rsidR="00C530A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экспертно-</w:t>
            </w:r>
          </w:p>
          <w:p w:rsidR="000E0DBC" w:rsidRDefault="00C530AC">
            <w:pPr>
              <w:pStyle w:val="TableParagraph"/>
              <w:spacing w:line="242" w:lineRule="auto"/>
              <w:ind w:left="149" w:right="869"/>
              <w:rPr>
                <w:sz w:val="24"/>
              </w:rPr>
            </w:pPr>
            <w:r>
              <w:rPr>
                <w:sz w:val="24"/>
              </w:rPr>
              <w:t>К</w:t>
            </w:r>
            <w:r w:rsidR="00613AA7">
              <w:rPr>
                <w:sz w:val="24"/>
              </w:rPr>
              <w:t>онсультационной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поддержки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 xml:space="preserve">МКУ </w:t>
            </w:r>
            <w:r w:rsidR="00613AA7">
              <w:rPr>
                <w:spacing w:val="-4"/>
                <w:sz w:val="24"/>
              </w:rPr>
              <w:t>КИМЦ</w:t>
            </w:r>
          </w:p>
        </w:tc>
        <w:tc>
          <w:tcPr>
            <w:tcW w:w="2266" w:type="dxa"/>
          </w:tcPr>
          <w:p w:rsidR="000E0DBC" w:rsidRDefault="00613AA7">
            <w:pPr>
              <w:pStyle w:val="TableParagraph"/>
              <w:spacing w:before="1"/>
              <w:ind w:left="143" w:right="1085"/>
              <w:rPr>
                <w:sz w:val="24"/>
              </w:rPr>
            </w:pPr>
            <w:r>
              <w:rPr>
                <w:sz w:val="24"/>
              </w:rPr>
              <w:t>В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0E0DBC" w:rsidRDefault="00613AA7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131" w:type="dxa"/>
          </w:tcPr>
          <w:p w:rsidR="000E0DBC" w:rsidRDefault="00613AA7"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1654"/>
        </w:trPr>
        <w:tc>
          <w:tcPr>
            <w:tcW w:w="995" w:type="dxa"/>
          </w:tcPr>
          <w:p w:rsidR="000E0DBC" w:rsidRDefault="00613AA7">
            <w:pPr>
              <w:pStyle w:val="TableParagraph"/>
              <w:spacing w:before="29"/>
              <w:ind w:left="5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4677" w:type="dxa"/>
          </w:tcPr>
          <w:p w:rsidR="000E0DBC" w:rsidRDefault="00613AA7">
            <w:pPr>
              <w:pStyle w:val="TableParagraph"/>
              <w:ind w:left="144" w:right="157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эффективности</w:t>
            </w:r>
            <w:r w:rsidR="00C530A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0E0DBC" w:rsidRDefault="00C530AC">
            <w:pPr>
              <w:pStyle w:val="TableParagraph"/>
              <w:ind w:left="144" w:right="1268"/>
              <w:rPr>
                <w:sz w:val="24"/>
              </w:rPr>
            </w:pPr>
            <w:r>
              <w:rPr>
                <w:sz w:val="24"/>
              </w:rPr>
              <w:t>Н</w:t>
            </w:r>
            <w:r w:rsidR="00613AA7">
              <w:rPr>
                <w:sz w:val="24"/>
              </w:rPr>
              <w:t>аставничества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педагогических работников в</w:t>
            </w:r>
            <w:r>
              <w:rPr>
                <w:sz w:val="24"/>
              </w:rPr>
              <w:t xml:space="preserve"> детском саду</w:t>
            </w:r>
          </w:p>
        </w:tc>
        <w:tc>
          <w:tcPr>
            <w:tcW w:w="4682" w:type="dxa"/>
          </w:tcPr>
          <w:p w:rsidR="000E0DBC" w:rsidRDefault="00613AA7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C530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0E0DBC" w:rsidRDefault="00C530AC">
            <w:pPr>
              <w:pStyle w:val="TableParagraph"/>
              <w:spacing w:line="242" w:lineRule="auto"/>
              <w:ind w:left="149" w:right="324"/>
              <w:rPr>
                <w:sz w:val="24"/>
              </w:rPr>
            </w:pPr>
            <w:r>
              <w:rPr>
                <w:sz w:val="24"/>
              </w:rPr>
              <w:t>П</w:t>
            </w:r>
            <w:r w:rsidR="00613AA7">
              <w:rPr>
                <w:sz w:val="24"/>
              </w:rPr>
              <w:t>едагогических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 xml:space="preserve">в </w:t>
            </w:r>
            <w:r w:rsidR="00613AA7">
              <w:rPr>
                <w:spacing w:val="-2"/>
                <w:sz w:val="24"/>
              </w:rPr>
              <w:t>учреждении</w:t>
            </w:r>
          </w:p>
        </w:tc>
        <w:tc>
          <w:tcPr>
            <w:tcW w:w="2266" w:type="dxa"/>
          </w:tcPr>
          <w:p w:rsidR="000E0DBC" w:rsidRDefault="00613AA7" w:rsidP="00C530AC">
            <w:pPr>
              <w:pStyle w:val="TableParagraph"/>
              <w:ind w:left="143" w:right="1085"/>
              <w:rPr>
                <w:sz w:val="24"/>
              </w:rPr>
            </w:pPr>
            <w:r>
              <w:rPr>
                <w:spacing w:val="-4"/>
                <w:sz w:val="24"/>
              </w:rPr>
              <w:t>Август 202</w:t>
            </w:r>
            <w:r w:rsidR="00C530AC">
              <w:rPr>
                <w:spacing w:val="-4"/>
                <w:sz w:val="24"/>
              </w:rPr>
              <w:t>3</w:t>
            </w:r>
          </w:p>
        </w:tc>
        <w:tc>
          <w:tcPr>
            <w:tcW w:w="2131" w:type="dxa"/>
          </w:tcPr>
          <w:p w:rsidR="000E0DBC" w:rsidRDefault="00613AA7">
            <w:pPr>
              <w:pStyle w:val="TableParagraph"/>
              <w:spacing w:line="244" w:lineRule="auto"/>
              <w:ind w:left="293" w:right="57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Куратор</w:t>
            </w:r>
          </w:p>
        </w:tc>
      </w:tr>
    </w:tbl>
    <w:p w:rsidR="000E0DBC" w:rsidRDefault="000E0DBC">
      <w:pPr>
        <w:pStyle w:val="TableParagraph"/>
        <w:spacing w:line="244" w:lineRule="auto"/>
        <w:rPr>
          <w:sz w:val="24"/>
        </w:rPr>
        <w:sectPr w:rsidR="000E0DBC">
          <w:pgSz w:w="16850" w:h="11920" w:orient="landscape"/>
          <w:pgMar w:top="54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37"/>
        <w:gridCol w:w="4822"/>
        <w:gridCol w:w="2271"/>
        <w:gridCol w:w="1986"/>
      </w:tblGrid>
      <w:tr w:rsidR="000E0DBC">
        <w:trPr>
          <w:trHeight w:val="600"/>
        </w:trPr>
        <w:tc>
          <w:tcPr>
            <w:tcW w:w="14751" w:type="dxa"/>
            <w:gridSpan w:val="5"/>
          </w:tcPr>
          <w:p w:rsidR="000E0DBC" w:rsidRDefault="00613AA7">
            <w:pPr>
              <w:pStyle w:val="TableParagraph"/>
              <w:spacing w:line="316" w:lineRule="exact"/>
              <w:ind w:left="2310"/>
              <w:rPr>
                <w:b/>
                <w:sz w:val="24"/>
              </w:rPr>
            </w:pPr>
            <w:r>
              <w:rPr>
                <w:b/>
                <w:sz w:val="28"/>
              </w:rPr>
              <w:lastRenderedPageBreak/>
              <w:t>3</w:t>
            </w:r>
            <w:r>
              <w:rPr>
                <w:sz w:val="28"/>
              </w:rPr>
              <w:t>.</w:t>
            </w:r>
            <w:r>
              <w:rPr>
                <w:b/>
                <w:sz w:val="24"/>
              </w:rPr>
              <w:t>Внедрение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 работников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B35196">
              <w:rPr>
                <w:b/>
                <w:sz w:val="24"/>
              </w:rPr>
              <w:t xml:space="preserve"> детском саду</w:t>
            </w:r>
          </w:p>
        </w:tc>
      </w:tr>
      <w:tr w:rsidR="000E0DBC">
        <w:trPr>
          <w:trHeight w:val="1380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0"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537" w:type="dxa"/>
          </w:tcPr>
          <w:p w:rsidR="000E0DBC" w:rsidRDefault="00613AA7">
            <w:pPr>
              <w:pStyle w:val="TableParagraph"/>
              <w:spacing w:before="1"/>
              <w:ind w:right="3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B35196">
              <w:rPr>
                <w:sz w:val="24"/>
              </w:rPr>
              <w:t xml:space="preserve">  </w:t>
            </w:r>
            <w:r>
              <w:rPr>
                <w:sz w:val="24"/>
              </w:rPr>
              <w:t>условий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системы наставничества педагогических работников в </w:t>
            </w:r>
            <w:r w:rsidR="00B35196">
              <w:rPr>
                <w:spacing w:val="-2"/>
                <w:sz w:val="24"/>
              </w:rPr>
              <w:t>детском саду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 w:rsidR="00B351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обеспечение,</w:t>
            </w:r>
          </w:p>
          <w:p w:rsidR="000E0DBC" w:rsidRDefault="00B351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613AA7">
              <w:rPr>
                <w:sz w:val="24"/>
              </w:rPr>
              <w:t>аспорядительная</w:t>
            </w:r>
            <w:r>
              <w:rPr>
                <w:sz w:val="24"/>
              </w:rPr>
              <w:t xml:space="preserve"> </w:t>
            </w:r>
            <w:r w:rsidR="00613AA7">
              <w:rPr>
                <w:spacing w:val="-2"/>
                <w:sz w:val="24"/>
              </w:rPr>
              <w:t>документация,</w:t>
            </w:r>
          </w:p>
          <w:p w:rsidR="000E0DBC" w:rsidRDefault="00613AA7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обеспечение, материально- техническое обеспечение</w:t>
            </w:r>
          </w:p>
        </w:tc>
        <w:tc>
          <w:tcPr>
            <w:tcW w:w="2271" w:type="dxa"/>
          </w:tcPr>
          <w:p w:rsidR="000E0DBC" w:rsidRDefault="00613AA7" w:rsidP="00B35196">
            <w:pPr>
              <w:pStyle w:val="TableParagraph"/>
              <w:ind w:left="288" w:right="29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  <w:r w:rsidR="00B35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B35196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2"/>
              <w:ind w:left="288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Заведующий</w:t>
            </w:r>
          </w:p>
          <w:p w:rsidR="000E0DBC" w:rsidRDefault="000E0DBC">
            <w:pPr>
              <w:pStyle w:val="TableParagraph"/>
              <w:spacing w:before="15"/>
              <w:ind w:left="0"/>
              <w:rPr>
                <w:sz w:val="26"/>
              </w:rPr>
            </w:pPr>
          </w:p>
          <w:p w:rsidR="000E0DBC" w:rsidRDefault="00613AA7"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2486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0"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537" w:type="dxa"/>
          </w:tcPr>
          <w:p w:rsidR="000E0DBC" w:rsidRDefault="00613AA7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Издание приказа и назначение ответственны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наставников)за реализацию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по развитию системы</w:t>
            </w:r>
          </w:p>
          <w:p w:rsidR="000E0DBC" w:rsidRDefault="00613AA7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 педагогических </w:t>
            </w:r>
            <w:r>
              <w:rPr>
                <w:sz w:val="24"/>
              </w:rPr>
              <w:t>работников ипрограммы.</w:t>
            </w:r>
          </w:p>
          <w:p w:rsidR="000E0DBC" w:rsidRDefault="00613A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 w:rsidR="00B35196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</w:p>
          <w:p w:rsidR="000E0DBC" w:rsidRDefault="00B35196" w:rsidP="00B35196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z w:val="24"/>
              </w:rPr>
              <w:t>П</w:t>
            </w:r>
            <w:r w:rsidR="00613AA7">
              <w:rPr>
                <w:sz w:val="24"/>
              </w:rPr>
              <w:t>едагогических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в детском саду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База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наставляемых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271" w:type="dxa"/>
          </w:tcPr>
          <w:p w:rsidR="00B35196" w:rsidRPr="00B35196" w:rsidRDefault="00613AA7" w:rsidP="00B35196">
            <w:pPr>
              <w:pStyle w:val="TableParagraph"/>
              <w:spacing w:before="1"/>
              <w:ind w:left="288" w:right="945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0E0DBC" w:rsidRDefault="00613AA7">
            <w:pPr>
              <w:pStyle w:val="TableParagraph"/>
              <w:ind w:left="288" w:right="9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реализаци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2"/>
              <w:ind w:left="288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Заведующий</w:t>
            </w:r>
          </w:p>
          <w:p w:rsidR="000E0DBC" w:rsidRDefault="000E0DBC">
            <w:pPr>
              <w:pStyle w:val="TableParagraph"/>
              <w:spacing w:before="16"/>
              <w:ind w:left="0"/>
              <w:rPr>
                <w:sz w:val="26"/>
              </w:rPr>
            </w:pPr>
          </w:p>
          <w:p w:rsidR="000E0DBC" w:rsidRDefault="00613AA7"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1380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0"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4537" w:type="dxa"/>
          </w:tcPr>
          <w:p w:rsidR="000E0DBC" w:rsidRDefault="00613AA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B351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куратора</w:t>
            </w:r>
          </w:p>
          <w:p w:rsidR="000E0DBC" w:rsidRDefault="00613A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B351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2271" w:type="dxa"/>
          </w:tcPr>
          <w:p w:rsidR="000E0DBC" w:rsidRDefault="00613AA7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Сентябрь-ноябрь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2"/>
              <w:ind w:left="288"/>
              <w:rPr>
                <w:sz w:val="26"/>
              </w:rPr>
            </w:pPr>
            <w:r>
              <w:rPr>
                <w:spacing w:val="-2"/>
                <w:sz w:val="26"/>
              </w:rPr>
              <w:t>Куратор</w:t>
            </w:r>
          </w:p>
        </w:tc>
      </w:tr>
      <w:tr w:rsidR="000E0DBC">
        <w:trPr>
          <w:trHeight w:val="1105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0"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4537" w:type="dxa"/>
          </w:tcPr>
          <w:p w:rsidR="000E0DBC" w:rsidRDefault="00613AA7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системы наставничества</w:t>
            </w:r>
          </w:p>
          <w:p w:rsidR="000E0DBC" w:rsidRDefault="00B35196" w:rsidP="00B35196">
            <w:pPr>
              <w:pStyle w:val="TableParagraph"/>
              <w:spacing w:line="276" w:lineRule="exact"/>
              <w:ind w:right="4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613AA7">
              <w:rPr>
                <w:sz w:val="24"/>
              </w:rPr>
              <w:t>едагогических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proofErr w:type="gramStart"/>
            <w:r w:rsidR="00613AA7">
              <w:rPr>
                <w:sz w:val="24"/>
              </w:rPr>
              <w:t>в</w:t>
            </w:r>
            <w:proofErr w:type="gramEnd"/>
            <w:r w:rsidR="00613AA7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before="1"/>
              <w:ind w:right="641"/>
              <w:rPr>
                <w:sz w:val="24"/>
              </w:rPr>
            </w:pPr>
            <w:r>
              <w:rPr>
                <w:spacing w:val="-12"/>
                <w:sz w:val="24"/>
              </w:rPr>
              <w:t>Наличие</w:t>
            </w:r>
            <w:r w:rsidR="00B35196"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персонализированных </w:t>
            </w:r>
            <w:r>
              <w:rPr>
                <w:sz w:val="24"/>
              </w:rPr>
              <w:t>программ наставничества</w:t>
            </w:r>
          </w:p>
        </w:tc>
        <w:tc>
          <w:tcPr>
            <w:tcW w:w="2271" w:type="dxa"/>
          </w:tcPr>
          <w:p w:rsidR="000E0DBC" w:rsidRDefault="00613AA7">
            <w:pPr>
              <w:pStyle w:val="TableParagraph"/>
              <w:spacing w:before="1"/>
              <w:ind w:left="144" w:right="1089"/>
              <w:rPr>
                <w:sz w:val="24"/>
              </w:rPr>
            </w:pPr>
            <w:r>
              <w:rPr>
                <w:sz w:val="24"/>
              </w:rPr>
              <w:t>В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0E0DBC" w:rsidRDefault="00613AA7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2"/>
              <w:ind w:left="288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Заведующий</w:t>
            </w:r>
          </w:p>
          <w:p w:rsidR="000E0DBC" w:rsidRDefault="00613AA7">
            <w:pPr>
              <w:pStyle w:val="TableParagraph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1080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0"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4537" w:type="dxa"/>
          </w:tcPr>
          <w:p w:rsidR="000E0DBC" w:rsidRDefault="00613AA7" w:rsidP="00B35196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наставнических пар или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 в </w:t>
            </w:r>
            <w:r w:rsidR="00B35196">
              <w:rPr>
                <w:sz w:val="24"/>
              </w:rPr>
              <w:t>детском саду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для наставнических пар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 групп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E0DBC" w:rsidRDefault="00613AA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2271" w:type="dxa"/>
          </w:tcPr>
          <w:p w:rsidR="000E0DBC" w:rsidRDefault="00613AA7">
            <w:pPr>
              <w:pStyle w:val="TableParagraph"/>
              <w:spacing w:before="1"/>
              <w:ind w:left="144" w:right="1089"/>
              <w:rPr>
                <w:sz w:val="24"/>
              </w:rPr>
            </w:pPr>
            <w:r>
              <w:rPr>
                <w:sz w:val="24"/>
              </w:rPr>
              <w:t>В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0E0DBC" w:rsidRDefault="00613AA7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11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1100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0"/>
              <w:ind w:left="0"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4537" w:type="dxa"/>
          </w:tcPr>
          <w:p w:rsidR="000E0DBC" w:rsidRDefault="00613AA7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Разработка методических материалов в </w:t>
            </w:r>
            <w:r w:rsidR="00B35196">
              <w:rPr>
                <w:sz w:val="24"/>
              </w:rPr>
              <w:t>детском саду</w:t>
            </w:r>
            <w:r>
              <w:rPr>
                <w:sz w:val="24"/>
              </w:rPr>
              <w:t>,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реализации</w:t>
            </w:r>
          </w:p>
          <w:p w:rsidR="000E0DBC" w:rsidRDefault="00B35196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>
              <w:rPr>
                <w:sz w:val="24"/>
              </w:rPr>
              <w:t>С</w:t>
            </w:r>
            <w:r w:rsidR="00613AA7">
              <w:rPr>
                <w:sz w:val="24"/>
              </w:rPr>
              <w:t>истемы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наставничества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педагогических работников в учреждении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 w:rsidR="00B351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271" w:type="dxa"/>
          </w:tcPr>
          <w:p w:rsidR="000E0DBC" w:rsidRDefault="00613AA7" w:rsidP="00B35196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Май–август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35196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10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1101"/>
        </w:trPr>
        <w:tc>
          <w:tcPr>
            <w:tcW w:w="14751" w:type="dxa"/>
            <w:gridSpan w:val="5"/>
          </w:tcPr>
          <w:p w:rsidR="000E0DBC" w:rsidRDefault="00613AA7">
            <w:pPr>
              <w:pStyle w:val="TableParagraph"/>
              <w:spacing w:before="27" w:line="273" w:lineRule="auto"/>
              <w:ind w:left="5726" w:right="36" w:hanging="5127"/>
              <w:rPr>
                <w:b/>
                <w:sz w:val="24"/>
              </w:rPr>
            </w:pPr>
            <w:r>
              <w:rPr>
                <w:b/>
                <w:sz w:val="24"/>
              </w:rPr>
              <w:t>4.Содействие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внедрению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лучших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практик,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 педагогов и молодых специалистов</w:t>
            </w:r>
          </w:p>
        </w:tc>
      </w:tr>
      <w:tr w:rsidR="000E0DBC">
        <w:trPr>
          <w:trHeight w:val="830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0" w:right="2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4.1</w:t>
            </w:r>
          </w:p>
        </w:tc>
        <w:tc>
          <w:tcPr>
            <w:tcW w:w="4537" w:type="dxa"/>
          </w:tcPr>
          <w:p w:rsidR="000E0DBC" w:rsidRDefault="00613AA7" w:rsidP="00B35196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Формирование кейса наставничества педагогических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35196">
              <w:rPr>
                <w:sz w:val="24"/>
              </w:rPr>
              <w:t xml:space="preserve"> детском саду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before="10" w:line="230" w:lineRule="auto"/>
              <w:ind w:right="385"/>
              <w:rPr>
                <w:sz w:val="24"/>
              </w:rPr>
            </w:pPr>
            <w:r>
              <w:rPr>
                <w:sz w:val="24"/>
              </w:rPr>
              <w:t xml:space="preserve">Кейс по реализации системы </w:t>
            </w:r>
            <w:r>
              <w:rPr>
                <w:spacing w:val="-2"/>
                <w:sz w:val="24"/>
              </w:rPr>
              <w:t xml:space="preserve">наставничества педагогических </w:t>
            </w:r>
            <w:r>
              <w:rPr>
                <w:sz w:val="24"/>
              </w:rPr>
              <w:t>работников в учреждении</w:t>
            </w:r>
          </w:p>
        </w:tc>
        <w:tc>
          <w:tcPr>
            <w:tcW w:w="2271" w:type="dxa"/>
          </w:tcPr>
          <w:p w:rsidR="000E0DBC" w:rsidRDefault="00613AA7">
            <w:pPr>
              <w:pStyle w:val="TableParagraph"/>
              <w:spacing w:before="1"/>
              <w:ind w:left="288" w:right="945"/>
              <w:rPr>
                <w:sz w:val="24"/>
              </w:rPr>
            </w:pPr>
            <w:r>
              <w:rPr>
                <w:sz w:val="24"/>
              </w:rPr>
              <w:t>В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  <w:p w:rsidR="000E0DBC" w:rsidRDefault="00613AA7"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</w:tbl>
    <w:p w:rsidR="000E0DBC" w:rsidRDefault="000E0DBC">
      <w:pPr>
        <w:pStyle w:val="TableParagraph"/>
        <w:rPr>
          <w:sz w:val="24"/>
        </w:rPr>
        <w:sectPr w:rsidR="000E0DBC">
          <w:pgSz w:w="16850" w:h="11920" w:orient="landscape"/>
          <w:pgMar w:top="260" w:right="85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537"/>
        <w:gridCol w:w="4822"/>
        <w:gridCol w:w="2271"/>
        <w:gridCol w:w="1986"/>
      </w:tblGrid>
      <w:tr w:rsidR="000E0DBC">
        <w:trPr>
          <w:trHeight w:val="830"/>
        </w:trPr>
        <w:tc>
          <w:tcPr>
            <w:tcW w:w="1135" w:type="dxa"/>
          </w:tcPr>
          <w:p w:rsidR="000E0DBC" w:rsidRDefault="000E0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0E0DBC" w:rsidRDefault="000E0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0E0DBC" w:rsidRDefault="000E0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0E0DBC" w:rsidRDefault="000E0DBC" w:rsidP="00B35196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0E0DBC" w:rsidRDefault="000E0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0DBC">
        <w:trPr>
          <w:trHeight w:val="2486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0"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537" w:type="dxa"/>
          </w:tcPr>
          <w:p w:rsidR="000E0DBC" w:rsidRDefault="00613AA7">
            <w:pPr>
              <w:pStyle w:val="TableParagraph"/>
              <w:spacing w:before="1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системы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 в </w:t>
            </w:r>
            <w:r w:rsidR="00B35196">
              <w:rPr>
                <w:sz w:val="24"/>
              </w:rPr>
              <w:t>детском саду</w:t>
            </w:r>
            <w:r>
              <w:rPr>
                <w:sz w:val="24"/>
              </w:rPr>
              <w:t xml:space="preserve"> н</w:t>
            </w:r>
            <w:r>
              <w:rPr>
                <w:sz w:val="24"/>
              </w:rPr>
              <w:t>а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 разного уровня</w:t>
            </w:r>
          </w:p>
          <w:p w:rsidR="000E0DBC" w:rsidRDefault="00613AA7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(конференции,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форумы,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фестивали, конкурсы), в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информации, посредством</w:t>
            </w:r>
          </w:p>
          <w:p w:rsidR="000E0DBC" w:rsidRDefault="00B3519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13AA7">
              <w:rPr>
                <w:sz w:val="24"/>
              </w:rPr>
              <w:t>редставления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Региональном</w:t>
            </w:r>
            <w:r>
              <w:rPr>
                <w:sz w:val="24"/>
              </w:rPr>
              <w:t xml:space="preserve"> </w:t>
            </w:r>
            <w:r w:rsidR="00613AA7">
              <w:rPr>
                <w:spacing w:val="-2"/>
                <w:sz w:val="24"/>
              </w:rPr>
              <w:t>атласе</w:t>
            </w:r>
          </w:p>
          <w:p w:rsidR="000E0DBC" w:rsidRDefault="00613AA7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образовательныхпрактик</w:t>
            </w:r>
            <w:r>
              <w:rPr>
                <w:spacing w:val="-2"/>
                <w:sz w:val="24"/>
              </w:rPr>
              <w:t>(РАОП)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before="1"/>
              <w:ind w:right="204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271" w:type="dxa"/>
          </w:tcPr>
          <w:p w:rsidR="000E0DBC" w:rsidRDefault="00613AA7">
            <w:pPr>
              <w:pStyle w:val="TableParagraph"/>
              <w:spacing w:before="1"/>
              <w:ind w:left="288" w:right="29"/>
              <w:rPr>
                <w:sz w:val="24"/>
              </w:rPr>
            </w:pPr>
            <w:r>
              <w:rPr>
                <w:sz w:val="24"/>
              </w:rPr>
              <w:t>В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2"/>
              <w:ind w:left="288"/>
              <w:rPr>
                <w:sz w:val="26"/>
              </w:rPr>
            </w:pPr>
            <w:r>
              <w:rPr>
                <w:spacing w:val="-2"/>
                <w:sz w:val="26"/>
              </w:rPr>
              <w:t>Заведующий</w:t>
            </w:r>
          </w:p>
          <w:p w:rsidR="000E0DBC" w:rsidRDefault="00613AA7">
            <w:pPr>
              <w:pStyle w:val="TableParagraph"/>
              <w:spacing w:before="295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1380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0" w:right="19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537" w:type="dxa"/>
          </w:tcPr>
          <w:p w:rsidR="000E0DBC" w:rsidRDefault="00613AA7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Информационное освещение о </w:t>
            </w:r>
            <w:r w:rsidR="00B35196">
              <w:rPr>
                <w:sz w:val="24"/>
              </w:rPr>
              <w:t xml:space="preserve">внедрении </w:t>
            </w:r>
            <w:r>
              <w:rPr>
                <w:sz w:val="24"/>
              </w:rPr>
              <w:t>реализации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0E0DBC" w:rsidRDefault="00B35196" w:rsidP="00B3519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613AA7">
              <w:rPr>
                <w:sz w:val="24"/>
              </w:rPr>
              <w:t>едагогических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детском саду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</w:t>
            </w:r>
            <w:r w:rsidR="00B35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271" w:type="dxa"/>
          </w:tcPr>
          <w:p w:rsidR="000E0DBC" w:rsidRDefault="00613AA7">
            <w:pPr>
              <w:pStyle w:val="TableParagraph"/>
              <w:spacing w:before="1"/>
              <w:ind w:left="288" w:right="29"/>
              <w:rPr>
                <w:sz w:val="24"/>
              </w:rPr>
            </w:pPr>
            <w:r>
              <w:rPr>
                <w:sz w:val="24"/>
              </w:rPr>
              <w:t>В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периода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895"/>
        </w:trPr>
        <w:tc>
          <w:tcPr>
            <w:tcW w:w="14751" w:type="dxa"/>
            <w:gridSpan w:val="5"/>
          </w:tcPr>
          <w:p w:rsidR="000E0DBC" w:rsidRDefault="00613AA7">
            <w:pPr>
              <w:pStyle w:val="TableParagraph"/>
              <w:spacing w:line="321" w:lineRule="exact"/>
              <w:ind w:left="3050"/>
              <w:rPr>
                <w:b/>
                <w:sz w:val="24"/>
              </w:rPr>
            </w:pPr>
            <w:r>
              <w:rPr>
                <w:sz w:val="28"/>
              </w:rPr>
              <w:t>5.</w:t>
            </w:r>
            <w:r>
              <w:rPr>
                <w:b/>
                <w:sz w:val="24"/>
              </w:rPr>
              <w:t>Мониторинг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0E0DBC">
        <w:trPr>
          <w:trHeight w:val="1090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4537" w:type="dxa"/>
          </w:tcPr>
          <w:p w:rsidR="000E0DBC" w:rsidRDefault="00613AA7">
            <w:pPr>
              <w:pStyle w:val="TableParagraph"/>
              <w:spacing w:before="1" w:line="242" w:lineRule="auto"/>
              <w:ind w:left="429" w:right="1302"/>
              <w:rPr>
                <w:sz w:val="24"/>
              </w:rPr>
            </w:pPr>
            <w:r>
              <w:rPr>
                <w:sz w:val="24"/>
              </w:rPr>
              <w:t>Мониторинг реализации и эффективности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E0DBC" w:rsidRDefault="00613AA7" w:rsidP="00B35196">
            <w:pPr>
              <w:pStyle w:val="TableParagraph"/>
              <w:spacing w:line="260" w:lineRule="exact"/>
              <w:ind w:left="429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наставничества педагогических </w:t>
            </w:r>
            <w:r>
              <w:rPr>
                <w:sz w:val="24"/>
              </w:rPr>
              <w:t xml:space="preserve">работников в </w:t>
            </w:r>
            <w:r w:rsidR="00B35196">
              <w:rPr>
                <w:sz w:val="24"/>
              </w:rPr>
              <w:t>детском саду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B351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</w:t>
            </w:r>
          </w:p>
        </w:tc>
        <w:tc>
          <w:tcPr>
            <w:tcW w:w="2271" w:type="dxa"/>
          </w:tcPr>
          <w:p w:rsidR="000E0DBC" w:rsidRDefault="00613AA7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в мае</w:t>
            </w:r>
            <w:r w:rsidR="00B35196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E0DBC" w:rsidRDefault="00B35196">
            <w:pPr>
              <w:pStyle w:val="TableParagraph"/>
              <w:spacing w:before="4"/>
              <w:ind w:left="13" w:right="29"/>
              <w:rPr>
                <w:sz w:val="24"/>
              </w:rPr>
            </w:pPr>
            <w:proofErr w:type="gramStart"/>
            <w:r>
              <w:rPr>
                <w:sz w:val="24"/>
              </w:rPr>
              <w:t>не</w:t>
            </w:r>
            <w:r w:rsidR="00613AA7">
              <w:rPr>
                <w:sz w:val="24"/>
              </w:rPr>
              <w:t>позднее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>1июня</w:t>
            </w:r>
            <w:r>
              <w:rPr>
                <w:sz w:val="24"/>
              </w:rPr>
              <w:t xml:space="preserve"> </w:t>
            </w:r>
            <w:r w:rsidR="00613AA7">
              <w:rPr>
                <w:sz w:val="24"/>
              </w:rPr>
              <w:t xml:space="preserve">в </w:t>
            </w:r>
            <w:r w:rsidR="00613AA7">
              <w:rPr>
                <w:spacing w:val="-2"/>
                <w:sz w:val="24"/>
              </w:rPr>
              <w:t>течение</w:t>
            </w:r>
            <w:proofErr w:type="gramEnd"/>
          </w:p>
          <w:p w:rsidR="000E0DBC" w:rsidRDefault="00613AA7">
            <w:pPr>
              <w:pStyle w:val="TableParagraph"/>
              <w:spacing w:line="238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</w:p>
        </w:tc>
      </w:tr>
      <w:tr w:rsidR="000E0DBC">
        <w:trPr>
          <w:trHeight w:val="895"/>
        </w:trPr>
        <w:tc>
          <w:tcPr>
            <w:tcW w:w="14751" w:type="dxa"/>
            <w:gridSpan w:val="5"/>
          </w:tcPr>
          <w:p w:rsidR="000E0DBC" w:rsidRDefault="00613AA7">
            <w:pPr>
              <w:pStyle w:val="TableParagraph"/>
              <w:spacing w:before="1"/>
              <w:ind w:left="5101" w:hanging="473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сполнения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дорожной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карты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внедрению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региональной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 w:rsidR="00B351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 наставничества педагогических работников</w:t>
            </w:r>
          </w:p>
        </w:tc>
      </w:tr>
      <w:tr w:rsidR="000E0DBC">
        <w:trPr>
          <w:trHeight w:val="2225"/>
        </w:trPr>
        <w:tc>
          <w:tcPr>
            <w:tcW w:w="1135" w:type="dxa"/>
          </w:tcPr>
          <w:p w:rsidR="000E0DBC" w:rsidRDefault="00613AA7">
            <w:pPr>
              <w:pStyle w:val="TableParagraph"/>
              <w:spacing w:before="31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4537" w:type="dxa"/>
          </w:tcPr>
          <w:p w:rsidR="000E0DBC" w:rsidRDefault="00613AA7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before="3"/>
              <w:ind w:right="82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системы наставничества педагогических работников в образовательных</w:t>
            </w:r>
            <w:r w:rsidR="00B351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организациях,</w:t>
            </w:r>
          </w:p>
          <w:p w:rsidR="000E0DBC" w:rsidRDefault="00613AA7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line="267" w:lineRule="exact"/>
              <w:ind w:left="714" w:hanging="28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 w:rsidR="00B351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реализацией</w:t>
            </w:r>
          </w:p>
          <w:p w:rsidR="000E0DBC" w:rsidRDefault="00613AA7">
            <w:pPr>
              <w:pStyle w:val="TableParagraph"/>
              <w:spacing w:line="275" w:lineRule="exact"/>
              <w:ind w:left="42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B351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0E0DBC" w:rsidRDefault="00613AA7">
            <w:pPr>
              <w:pStyle w:val="TableParagraph"/>
              <w:spacing w:line="276" w:lineRule="exact"/>
              <w:ind w:left="429" w:right="888"/>
              <w:rPr>
                <w:sz w:val="24"/>
              </w:rPr>
            </w:pPr>
            <w:r>
              <w:rPr>
                <w:sz w:val="24"/>
              </w:rPr>
              <w:t>педагогических работников в образовательныхорганизациях</w:t>
            </w:r>
          </w:p>
        </w:tc>
        <w:tc>
          <w:tcPr>
            <w:tcW w:w="4822" w:type="dxa"/>
          </w:tcPr>
          <w:p w:rsidR="000E0DBC" w:rsidRDefault="00613AA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 w:rsidR="00B3519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271" w:type="dxa"/>
          </w:tcPr>
          <w:p w:rsidR="000E0DBC" w:rsidRDefault="00613AA7">
            <w:pPr>
              <w:pStyle w:val="TableParagraph"/>
              <w:ind w:left="13" w:right="1001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 w:rsidR="00B351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периода</w:t>
            </w:r>
          </w:p>
          <w:p w:rsidR="000E0DBC" w:rsidRDefault="00613AA7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986" w:type="dxa"/>
          </w:tcPr>
          <w:p w:rsidR="000E0DBC" w:rsidRDefault="00613AA7">
            <w:pPr>
              <w:pStyle w:val="TableParagraph"/>
              <w:spacing w:line="499" w:lineRule="auto"/>
              <w:ind w:left="288" w:right="438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Куратор</w:t>
            </w:r>
          </w:p>
        </w:tc>
      </w:tr>
    </w:tbl>
    <w:p w:rsidR="000E0DBC" w:rsidRDefault="000E0DBC" w:rsidP="00B35196">
      <w:pPr>
        <w:pStyle w:val="TableParagraph"/>
        <w:spacing w:line="499" w:lineRule="auto"/>
        <w:ind w:left="0"/>
        <w:rPr>
          <w:sz w:val="24"/>
        </w:rPr>
        <w:sectPr w:rsidR="000E0DBC">
          <w:type w:val="continuous"/>
          <w:pgSz w:w="16850" w:h="11920" w:orient="landscape"/>
          <w:pgMar w:top="260" w:right="850" w:bottom="280" w:left="850" w:header="720" w:footer="720" w:gutter="0"/>
          <w:cols w:space="720"/>
        </w:sectPr>
      </w:pPr>
    </w:p>
    <w:p w:rsidR="000E0DBC" w:rsidRDefault="000E0DBC">
      <w:pPr>
        <w:pStyle w:val="a3"/>
        <w:spacing w:before="4"/>
        <w:rPr>
          <w:sz w:val="17"/>
        </w:rPr>
      </w:pPr>
    </w:p>
    <w:sectPr w:rsidR="000E0DBC" w:rsidSect="000E0DBC">
      <w:pgSz w:w="16840" w:h="11910" w:orient="landscape"/>
      <w:pgMar w:top="12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4A23"/>
    <w:multiLevelType w:val="hybridMultilevel"/>
    <w:tmpl w:val="D18ED062"/>
    <w:lvl w:ilvl="0" w:tplc="D04EE344">
      <w:numFmt w:val="bullet"/>
      <w:lvlText w:val=""/>
      <w:lvlJc w:val="left"/>
      <w:pPr>
        <w:ind w:left="42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20E328">
      <w:numFmt w:val="bullet"/>
      <w:lvlText w:val="•"/>
      <w:lvlJc w:val="left"/>
      <w:pPr>
        <w:ind w:left="830" w:hanging="286"/>
      </w:pPr>
      <w:rPr>
        <w:rFonts w:hint="default"/>
        <w:lang w:val="ru-RU" w:eastAsia="en-US" w:bidi="ar-SA"/>
      </w:rPr>
    </w:lvl>
    <w:lvl w:ilvl="2" w:tplc="2C62010C">
      <w:numFmt w:val="bullet"/>
      <w:lvlText w:val="•"/>
      <w:lvlJc w:val="left"/>
      <w:pPr>
        <w:ind w:left="1241" w:hanging="286"/>
      </w:pPr>
      <w:rPr>
        <w:rFonts w:hint="default"/>
        <w:lang w:val="ru-RU" w:eastAsia="en-US" w:bidi="ar-SA"/>
      </w:rPr>
    </w:lvl>
    <w:lvl w:ilvl="3" w:tplc="8FD42DE8">
      <w:numFmt w:val="bullet"/>
      <w:lvlText w:val="•"/>
      <w:lvlJc w:val="left"/>
      <w:pPr>
        <w:ind w:left="1652" w:hanging="286"/>
      </w:pPr>
      <w:rPr>
        <w:rFonts w:hint="default"/>
        <w:lang w:val="ru-RU" w:eastAsia="en-US" w:bidi="ar-SA"/>
      </w:rPr>
    </w:lvl>
    <w:lvl w:ilvl="4" w:tplc="ACD05BCA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5" w:tplc="B53AF95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6" w:tplc="841CB0DC">
      <w:numFmt w:val="bullet"/>
      <w:lvlText w:val="•"/>
      <w:lvlJc w:val="left"/>
      <w:pPr>
        <w:ind w:left="2884" w:hanging="286"/>
      </w:pPr>
      <w:rPr>
        <w:rFonts w:hint="default"/>
        <w:lang w:val="ru-RU" w:eastAsia="en-US" w:bidi="ar-SA"/>
      </w:rPr>
    </w:lvl>
    <w:lvl w:ilvl="7" w:tplc="922E69BE">
      <w:numFmt w:val="bullet"/>
      <w:lvlText w:val="•"/>
      <w:lvlJc w:val="left"/>
      <w:pPr>
        <w:ind w:left="3294" w:hanging="286"/>
      </w:pPr>
      <w:rPr>
        <w:rFonts w:hint="default"/>
        <w:lang w:val="ru-RU" w:eastAsia="en-US" w:bidi="ar-SA"/>
      </w:rPr>
    </w:lvl>
    <w:lvl w:ilvl="8" w:tplc="147AF8C6">
      <w:numFmt w:val="bullet"/>
      <w:lvlText w:val="•"/>
      <w:lvlJc w:val="left"/>
      <w:pPr>
        <w:ind w:left="3705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0DBC"/>
    <w:rsid w:val="000E0DBC"/>
    <w:rsid w:val="00613AA7"/>
    <w:rsid w:val="00B35196"/>
    <w:rsid w:val="00C5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D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0DBC"/>
    <w:rPr>
      <w:sz w:val="24"/>
      <w:szCs w:val="24"/>
    </w:rPr>
  </w:style>
  <w:style w:type="paragraph" w:styleId="a4">
    <w:name w:val="List Paragraph"/>
    <w:basedOn w:val="a"/>
    <w:uiPriority w:val="1"/>
    <w:qFormat/>
    <w:rsid w:val="000E0DBC"/>
  </w:style>
  <w:style w:type="paragraph" w:customStyle="1" w:styleId="TableParagraph">
    <w:name w:val="Table Paragraph"/>
    <w:basedOn w:val="a"/>
    <w:uiPriority w:val="1"/>
    <w:qFormat/>
    <w:rsid w:val="000E0DBC"/>
    <w:pPr>
      <w:ind w:left="28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Чорду Мария Ивановна</dc:creator>
  <cp:lastModifiedBy>Детский сад №1"Одуванчик" Диетсестра</cp:lastModifiedBy>
  <cp:revision>2</cp:revision>
  <dcterms:created xsi:type="dcterms:W3CDTF">2024-11-27T07:38:00Z</dcterms:created>
  <dcterms:modified xsi:type="dcterms:W3CDTF">2024-11-27T07:38:00Z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СБИС++</vt:lpwstr>
  </property>
  <property fmtid="{D5CDD505-2E9C-101B-9397-08002B2CF9AE}" pid="4" name="Producer">
    <vt:lpwstr>Сервис обработки PDF</vt:lpwstr>
  </property>
  <property fmtid="{D5CDD505-2E9C-101B-9397-08002B2CF9AE}" pid="5" name="LastSaved">
    <vt:filetime>2022-11-07T00:00:00Z</vt:filetime>
  </property>
</Properties>
</file>